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На основу члана 107.став 4. и члана 108. Закона о јавним набавкама ( Службени гласник Републике Србије број 124/12, 14/15 и 68/15, у даљем тексту: ЗЈН )  и Извештаја о стручној оцени понуда Комисије за јавну набавку, од дана 01.06.2018. године, доносим </w:t>
      </w: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Latn-RS"/>
        </w:rPr>
      </w:pP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О Д Л У К У </w:t>
      </w: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о додели уговора</w:t>
      </w: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Бира се понуда понуђача </w:t>
      </w:r>
      <w:r>
        <w:rPr>
          <w:rFonts w:ascii="Times New Roman" w:hAnsi="Times New Roman"/>
          <w:b/>
          <w:noProof/>
          <w:sz w:val="24"/>
          <w:szCs w:val="24"/>
          <w:lang w:val="sl-SI"/>
        </w:rPr>
        <w:t>Asprint, d.o.o.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>,</w:t>
      </w:r>
      <w:r>
        <w:rPr>
          <w:rFonts w:ascii="Times New Roman" w:hAnsi="Times New Roman"/>
          <w:b/>
          <w:noProof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>Београд, ул.Мозерова бр.34.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,  у поступку спроведеном под бројем ЈНМВ 03/18 ради набавке добра – опрема за образовање за 2018.годину за партију бр.5.</w:t>
      </w: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О б р а з л о ж е њ е</w:t>
      </w: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Наручилац је дана 23.05.2018. године донео Одлуку о покретању поступка јавне набавке мале вредности број 0212-350-01/18, за јавну набавку добра – опрема за образовање за  2018.годину, за партију бр.5.</w:t>
      </w: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Наручилац је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обавештење о покретању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поступка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јавне набавке мале вредности,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позив за подношење понуда и конкурсну документацију објавио на Порталу јавних набавки дана 23.0</w:t>
      </w:r>
      <w:r>
        <w:rPr>
          <w:rFonts w:ascii="Times New Roman" w:hAnsi="Times New Roman"/>
          <w:noProof/>
          <w:sz w:val="24"/>
          <w:szCs w:val="24"/>
          <w:lang w:val="hu-HU"/>
        </w:rPr>
        <w:t>5</w:t>
      </w:r>
      <w:r>
        <w:rPr>
          <w:rFonts w:ascii="Times New Roman" w:hAnsi="Times New Roman"/>
          <w:noProof/>
          <w:sz w:val="24"/>
          <w:szCs w:val="24"/>
          <w:lang w:val="sr-Cyrl-CS"/>
        </w:rPr>
        <w:t>.2018. године, под шифром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1915428</w:t>
      </w:r>
      <w:r>
        <w:rPr>
          <w:rFonts w:ascii="Times New Roman" w:hAnsi="Times New Roman"/>
          <w:noProof/>
          <w:sz w:val="24"/>
          <w:szCs w:val="24"/>
          <w:lang w:val="sr-Cyrl-CS"/>
        </w:rPr>
        <w:t>, односно 1915442 и 1915452, а уједно је објавио и на веб сајту наручиоца.</w:t>
      </w: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Након спроведеног поступка отварања понуда, Комисија за јавне набавке је приступила стручној оцени понуда и сачинила извештај о истом.</w:t>
      </w: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У Извештају о стручној оцени понуд</w:t>
      </w:r>
      <w:r>
        <w:rPr>
          <w:rFonts w:ascii="Times New Roman" w:hAnsi="Times New Roman"/>
          <w:noProof/>
          <w:sz w:val="24"/>
          <w:szCs w:val="24"/>
          <w:lang w:val="sr-Latn-RS"/>
        </w:rPr>
        <w:t>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од 01.06.2018. године, Комисија за јавне набавке је констатовала следеће:</w:t>
      </w: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1 ) Предмет јавне набавке:  набавка добра – опреме за образовање за 2018.годину</w:t>
      </w: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2.) Јавна набавка се води под бројем ЈНМВ 03/18. </w:t>
      </w: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3.) Врста поступка: јавна набавка мале вредности  </w:t>
      </w: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l-SI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4.) Подаци из плана набавке:   ОРН: 39162000-5</w:t>
      </w: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5.) Предмет јавне набавке је обликован у 6 ( шест ) партија</w:t>
      </w: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6.) Овај поступак се спроводи за 1 ( једну ) партију, и то: партија бр.5.  микролинија са транспортом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         </w:t>
      </w: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6.) Подаци о јавној набавци:</w:t>
      </w: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партија бр.5.     </w:t>
      </w: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Процењена вредност јавне набавке </w:t>
      </w: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(без ПДВ-а)  у динарима                                18.000,00          </w:t>
      </w: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Вредност уговора о јавној набавци</w:t>
      </w: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(са ПДВ ) у динарима                                     21.000,00           </w:t>
      </w: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             </w:t>
      </w: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7.) Критеријум за оцењивање понуде је најнижа понуђена цена.</w:t>
      </w: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 xml:space="preserve">8.) Укупан број поднетих понуда: 3 ( три )                          </w:t>
      </w: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9.) Понуђачи су:</w:t>
      </w: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9.1.) </w:t>
      </w:r>
      <w:r>
        <w:rPr>
          <w:rFonts w:ascii="Times New Roman" w:hAnsi="Times New Roman"/>
          <w:noProof/>
          <w:sz w:val="24"/>
          <w:szCs w:val="24"/>
          <w:lang w:val="sl-SI"/>
        </w:rPr>
        <w:t xml:space="preserve">Magnotron-promet, d.o.o., </w:t>
      </w:r>
      <w:r>
        <w:rPr>
          <w:rFonts w:ascii="Times New Roman" w:hAnsi="Times New Roman"/>
          <w:noProof/>
          <w:sz w:val="24"/>
          <w:szCs w:val="24"/>
          <w:lang w:val="sr-Cyrl-RS"/>
        </w:rPr>
        <w:t>Суботица, ул.Штросмајерова бр.5.</w:t>
      </w: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9.2.) Спорт едукалис, д.о.о. Београд, ул.Јабланичка бр.34.</w:t>
      </w: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9.3.)</w:t>
      </w:r>
      <w:r>
        <w:rPr>
          <w:rFonts w:ascii="Times New Roman" w:hAnsi="Times New Roman"/>
          <w:noProof/>
          <w:sz w:val="24"/>
          <w:szCs w:val="24"/>
          <w:lang w:val="sl-SI"/>
        </w:rPr>
        <w:t>Asprint, d.o.o.</w:t>
      </w:r>
      <w:r>
        <w:rPr>
          <w:rFonts w:ascii="Times New Roman" w:hAnsi="Times New Roman"/>
          <w:noProof/>
          <w:sz w:val="24"/>
          <w:szCs w:val="24"/>
          <w:lang w:val="sr-Cyrl-RS"/>
        </w:rPr>
        <w:t>Земун, ул.Мозерова, бр.34.</w:t>
      </w: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10.) Комисија је једногласно констатовала да су све три понуде благовремене.</w:t>
      </w: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11.)</w:t>
      </w:r>
      <w:r>
        <w:rPr>
          <w:noProof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Након извршеног прегледа тражених и приложених доказа о испуњавању услова из позива и конкурсне документације и образаца конкурсне документације Комисија је једногласно констатовала да понуда понуђача </w:t>
      </w:r>
      <w:r>
        <w:rPr>
          <w:rFonts w:ascii="Times New Roman" w:hAnsi="Times New Roman"/>
          <w:noProof/>
          <w:sz w:val="24"/>
          <w:szCs w:val="24"/>
          <w:lang w:val="sl-SI"/>
        </w:rPr>
        <w:t>Magnotron-promet, d</w:t>
      </w:r>
      <w:r>
        <w:rPr>
          <w:rFonts w:ascii="Times New Roman" w:hAnsi="Times New Roman"/>
          <w:noProof/>
          <w:sz w:val="24"/>
          <w:szCs w:val="24"/>
          <w:lang w:val="sr-Cyrl-RS"/>
        </w:rPr>
        <w:t>.</w:t>
      </w:r>
      <w:r>
        <w:rPr>
          <w:rFonts w:ascii="Times New Roman" w:hAnsi="Times New Roman"/>
          <w:noProof/>
          <w:sz w:val="24"/>
          <w:szCs w:val="24"/>
          <w:lang w:val="sl-SI"/>
        </w:rPr>
        <w:t>o.o.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Суботица, Штросмајерова бр.5.није прихватљива, јер понуђач није поступио у складу са упутством понуђачима како да сачине понуду из конкурсне документације.Понуђач није печатом оверио образац бр.3.- модел уговора и није доставио образац бр.6. – '' Изјаву о поштовању прописа''.Због тога је Комисија једногласно констатовала да је понуда неприхватљива и  одбио  понуду  </w:t>
      </w:r>
      <w:r>
        <w:rPr>
          <w:rFonts w:ascii="Times New Roman" w:hAnsi="Times New Roman"/>
          <w:noProof/>
          <w:sz w:val="24"/>
          <w:szCs w:val="24"/>
          <w:lang w:val="sl-SI"/>
        </w:rPr>
        <w:t>Magnotron-promet, d</w:t>
      </w:r>
      <w:r>
        <w:rPr>
          <w:rFonts w:ascii="Times New Roman" w:hAnsi="Times New Roman"/>
          <w:noProof/>
          <w:sz w:val="24"/>
          <w:szCs w:val="24"/>
          <w:lang w:val="sr-Cyrl-RS"/>
        </w:rPr>
        <w:t>.</w:t>
      </w:r>
      <w:r>
        <w:rPr>
          <w:rFonts w:ascii="Times New Roman" w:hAnsi="Times New Roman"/>
          <w:noProof/>
          <w:sz w:val="24"/>
          <w:szCs w:val="24"/>
          <w:lang w:val="sl-SI"/>
        </w:rPr>
        <w:t>o.o.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Суботица, Штросмајерова бр.5. Понуђена цена понуђача је: 9.998,33 динара без ПДВ.</w:t>
      </w: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14.)Затим је Комисија приступила разматрању понуда понуђача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Спорт едукалис, д.о.о. Београд, Јабланичка бр.34. и </w:t>
      </w:r>
      <w:r>
        <w:rPr>
          <w:rFonts w:ascii="Times New Roman" w:hAnsi="Times New Roman"/>
          <w:noProof/>
          <w:sz w:val="24"/>
          <w:szCs w:val="24"/>
          <w:lang w:val="sl-SI"/>
        </w:rPr>
        <w:t>Asprint, d.o.o.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Земун, Мозерова бр.34. и једногласно констатовала, да је понуђена цена оба понуђача већа од процењене вредности јавне набавке за ову партију, али није већа од упоредне тржишне цене, те применом критеријума најнижа понуђена цена, а у складу са чланом 107.став 4. ЗЈН Комисија </w:t>
      </w:r>
      <w:r>
        <w:rPr>
          <w:rFonts w:ascii="Times New Roman" w:hAnsi="Times New Roman"/>
          <w:noProof/>
          <w:sz w:val="24"/>
          <w:szCs w:val="24"/>
          <w:lang w:val="hu-HU"/>
        </w:rPr>
        <w:t xml:space="preserve">je 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једногласно предлажила директору, као одговорном лицу да изабере понуђача </w:t>
      </w: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l-SI"/>
        </w:rPr>
        <w:t>Asprint, d.o.o.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Земун, Мозерова бр.34. </w:t>
      </w:r>
      <w:r>
        <w:rPr>
          <w:rFonts w:ascii="Times New Roman" w:hAnsi="Times New Roman"/>
          <w:noProof/>
          <w:sz w:val="24"/>
          <w:szCs w:val="24"/>
          <w:lang w:val="sr-Cyrl-RS"/>
        </w:rPr>
        <w:t>и да љему додели уговор.</w:t>
      </w: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hu-HU"/>
        </w:rPr>
        <w:t xml:space="preserve">15.)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Извештај о стручној оцени понуда Комисије за јавну набавку, од дана 01.06.2018. године је у потпуности прихваћена.</w:t>
      </w: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Одговорно лице Наручиоца прихватио је предлог Комисије за јавне набавке и  на основу законског овлашћења изабрао понуђача  </w:t>
      </w:r>
      <w:r>
        <w:rPr>
          <w:rFonts w:ascii="Times New Roman" w:hAnsi="Times New Roman"/>
          <w:b/>
          <w:noProof/>
          <w:sz w:val="24"/>
          <w:szCs w:val="24"/>
          <w:lang w:val="sl-SI"/>
        </w:rPr>
        <w:t>Asprint, d.o.o.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>,</w:t>
      </w:r>
      <w:r>
        <w:rPr>
          <w:rFonts w:ascii="Times New Roman" w:hAnsi="Times New Roman"/>
          <w:b/>
          <w:noProof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>Београд, ул.Мозерова бр.34.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,  у поступку спроведеном под бројем ЈНМВ 03/18 ради набавке добра – опрема за образовање за 2018.годину за партију бр.5.и њему доделио уговор.</w:t>
      </w: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</w:p>
    <w:p w:rsidR="00263461" w:rsidRP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ПОУКА О ПРАВНОМ ЛЕКУ: </w:t>
      </w: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Против ове одлуке понуђач може наручиоцу</w:t>
      </w: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поднети захтев за заштиту права понуђача </w:t>
      </w:r>
    </w:p>
    <w:p w:rsidR="00263461" w:rsidRDefault="00263461" w:rsidP="002634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у року од 5 дана од дана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објављивања на </w:t>
      </w:r>
    </w:p>
    <w:p w:rsidR="00263461" w:rsidRDefault="00263461" w:rsidP="002634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Порталу јавних набавки, уз уплату таксе</w:t>
      </w: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уплату таксе у износу од 60.000,00 динара</w:t>
      </w: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 рачун буџета Републике Србије.</w:t>
      </w:r>
    </w:p>
    <w:p w:rsidR="00263461" w:rsidRDefault="00263461" w:rsidP="00263461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                 Директор</w:t>
      </w:r>
    </w:p>
    <w:p w:rsidR="00145BD7" w:rsidRDefault="00263461" w:rsidP="00263461">
      <w:pPr>
        <w:spacing w:after="0"/>
      </w:pPr>
      <w:r>
        <w:rPr>
          <w:noProof/>
          <w:lang w:val="sr-Cyrl-CS"/>
        </w:rPr>
        <w:t xml:space="preserve">                                                            </w:t>
      </w:r>
      <w:r>
        <w:rPr>
          <w:noProof/>
          <w:lang w:val="sr-Cyrl-CS"/>
        </w:rPr>
        <w:tab/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Кеченович Сабо Дора</w:t>
      </w:r>
      <w:bookmarkStart w:id="0" w:name="_GoBack"/>
      <w:bookmarkEnd w:id="0"/>
    </w:p>
    <w:sectPr w:rsidR="00145B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F6"/>
    <w:rsid w:val="00145BD7"/>
    <w:rsid w:val="00263461"/>
    <w:rsid w:val="0050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2018-06-01T10:26:00Z</dcterms:created>
  <dcterms:modified xsi:type="dcterms:W3CDTF">2018-06-01T10:27:00Z</dcterms:modified>
</cp:coreProperties>
</file>