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Основна школа '' Хуњади Јанош ''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Број: 0212-545-04/17 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Дана: 05.07.2017.</w:t>
      </w:r>
      <w:r>
        <w:rPr>
          <w:noProof/>
          <w:lang w:val="sr-Cyrl-CS"/>
        </w:rPr>
        <w:br/>
        <w:t>Тел./факс: ( 024 ) 782 – 025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Трг слободе 2.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Чантавир 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ЈНМВ 02/17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На основу члан 57. став 1. и члана 60. Закона о јавним  набавкама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( Службени гласник РС бр. 124/12, 14/15 и 68/15 ), наручилац</w:t>
      </w:r>
    </w:p>
    <w:p w:rsidR="00F62E1E" w:rsidRDefault="00F62E1E" w:rsidP="00F62E1E">
      <w:pPr>
        <w:rPr>
          <w:b/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Основна школа ’’ Хуњади Јанош  ’’    </w:t>
      </w: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  Трг слободе 2.</w:t>
      </w: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 24220 Чантавир </w:t>
      </w:r>
    </w:p>
    <w:p w:rsidR="00F62E1E" w:rsidRDefault="00F62E1E" w:rsidP="00F62E1E">
      <w:pPr>
        <w:rPr>
          <w:b/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о б ј а в љ у ј е</w:t>
      </w:r>
    </w:p>
    <w:p w:rsidR="00F62E1E" w:rsidRDefault="00F62E1E" w:rsidP="00F62E1E">
      <w:pPr>
        <w:rPr>
          <w:b/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ПОЗИВ ЗА ПОДНОШЕЊЕ ПОНУДА</w:t>
      </w: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ЗА ЈАВНУ НАБАВКУ РАДОВА – ТЕКУЋЕ ПОПРАВКЕ И ОДРЖАВАЊЕ  </w:t>
      </w: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ЗГРАДА И ОБЈЕКАТА</w:t>
      </w: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ЈАВНА НАБАВКА МАЛЕ ВРЕДНОСТИ</w:t>
      </w: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Бр.ЈНМВ 02/17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Подаци о наручиоцу: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Назив наручиоца................................... Основна школа ’’ Хуњади Јанош ’’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Адреса................................................... Трг слободе бр.2., Чантавир 24220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ПИБ........................................................100858169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Матични број.........................................08009791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Шифра делатности................................85.20, 85.10</w:t>
      </w:r>
    </w:p>
    <w:p w:rsidR="00F62E1E" w:rsidRDefault="00F62E1E" w:rsidP="00F62E1E">
      <w:pPr>
        <w:rPr>
          <w:noProof/>
          <w:lang w:val="sr-Cyrl-RS"/>
        </w:rPr>
      </w:pPr>
      <w:r>
        <w:rPr>
          <w:noProof/>
          <w:lang w:val="sr-Cyrl-CS"/>
        </w:rPr>
        <w:t>Е-маил адреса........................................</w:t>
      </w:r>
      <w:r>
        <w:rPr>
          <w:noProof/>
          <w:lang w:val="sl-SI"/>
        </w:rPr>
        <w:t>suli@tippnet.rs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  <w:r>
        <w:rPr>
          <w:b/>
          <w:noProof/>
          <w:lang w:val="sr-Cyrl-CS"/>
        </w:rPr>
        <w:t>Категорија наручица</w:t>
      </w:r>
      <w:r>
        <w:rPr>
          <w:noProof/>
          <w:lang w:val="sr-Cyrl-CS"/>
        </w:rPr>
        <w:t>: просвета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Врста поступка јавне набавке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Предметна јавна набавка се спроводи у поступку јавне набавке мале вредности, обликоване у 2 партије, у складу са Законом и подзаконским актима којима се уређују јавне набавке.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Предмет јавне набавке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Предмет јавне набавке бр.ЈНМВ 02/17 су радови – текућа поправка и одржавање зграде и објеката ( партија бр.3.и 4. )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Назив и ознака из општег речника</w:t>
      </w:r>
    </w:p>
    <w:p w:rsidR="00F62E1E" w:rsidRDefault="00F62E1E" w:rsidP="00F62E1E">
      <w:pPr>
        <w:jc w:val="both"/>
        <w:rPr>
          <w:b/>
          <w:bCs/>
          <w:noProof/>
          <w:lang w:val="sr-Cyrl-CS"/>
        </w:rPr>
      </w:pPr>
      <w:r>
        <w:rPr>
          <w:bCs/>
          <w:noProof/>
          <w:lang w:val="sr-Cyrl-CS"/>
        </w:rPr>
        <w:t xml:space="preserve"> </w:t>
      </w:r>
    </w:p>
    <w:p w:rsidR="00F62E1E" w:rsidRDefault="00F62E1E" w:rsidP="00F62E1E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бр.3.- поправка и одржавање система централног грејања: ОРН: 50720000 </w:t>
      </w:r>
    </w:p>
    <w:p w:rsidR="00F62E1E" w:rsidRDefault="00F62E1E" w:rsidP="00F62E1E">
      <w:pPr>
        <w:jc w:val="both"/>
        <w:rPr>
          <w:b/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</w:t>
      </w:r>
      <w:r>
        <w:rPr>
          <w:bCs/>
          <w:noProof/>
        </w:rPr>
        <w:t>4</w:t>
      </w:r>
      <w:r>
        <w:rPr>
          <w:bCs/>
          <w:noProof/>
          <w:lang w:val="sr-Cyrl-CS"/>
        </w:rPr>
        <w:t xml:space="preserve">.- замена стакла са материјалом: ОРН: 45441000                                                           </w:t>
      </w:r>
    </w:p>
    <w:p w:rsidR="00F62E1E" w:rsidRDefault="00F62E1E" w:rsidP="00F62E1E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>( Број партија ја назначен у складу са Планом набавки )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преузимања конкурсне документације</w:t>
      </w:r>
    </w:p>
    <w:p w:rsidR="00F62E1E" w:rsidRDefault="00F62E1E" w:rsidP="00F62E1E">
      <w:pPr>
        <w:rPr>
          <w:noProof/>
          <w:lang w:val="sl-SI"/>
        </w:rPr>
      </w:pPr>
      <w:r>
        <w:rPr>
          <w:noProof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hyperlink r:id="rId5" w:history="1">
        <w:r>
          <w:rPr>
            <w:rStyle w:val="Hyperlink"/>
            <w:noProof/>
            <w:lang w:val="sl-SI"/>
          </w:rPr>
          <w:t>suli@tippnet.rs</w:t>
        </w:r>
      </w:hyperlink>
      <w:r>
        <w:rPr>
          <w:noProof/>
          <w:lang w:val="sl-SI"/>
        </w:rPr>
        <w:t xml:space="preserve">, </w:t>
      </w:r>
      <w:r>
        <w:rPr>
          <w:noProof/>
          <w:lang w:val="sr-Cyrl-CS"/>
        </w:rPr>
        <w:t xml:space="preserve">или телефаксом на број 024/782-025, са веб сајта наручиоца ( </w:t>
      </w:r>
      <w:r>
        <w:rPr>
          <w:noProof/>
        </w:rPr>
        <w:t>www.</w:t>
      </w:r>
      <w:r>
        <w:rPr>
          <w:noProof/>
          <w:lang w:val="sl-SI"/>
        </w:rPr>
        <w:t>hunyadi.rs</w:t>
      </w:r>
      <w:r>
        <w:rPr>
          <w:noProof/>
          <w:lang w:val="sr-Cyrl-CS"/>
        </w:rPr>
        <w:t xml:space="preserve"> ), са Портала Управе за јавне набавке   </w:t>
      </w:r>
      <w:r>
        <w:rPr>
          <w:noProof/>
          <w:lang w:val="sl-SI"/>
        </w:rPr>
        <w:t>( www. portal.ujn.gov.rs )</w:t>
      </w:r>
    </w:p>
    <w:p w:rsidR="00F62E1E" w:rsidRDefault="00F62E1E" w:rsidP="00F62E1E">
      <w:pPr>
        <w:rPr>
          <w:b/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Критеријум за доделу уговора</w:t>
      </w:r>
    </w:p>
    <w:p w:rsidR="00F62E1E" w:rsidRDefault="00F62E1E" w:rsidP="00F62E1E">
      <w:pPr>
        <w:rPr>
          <w:b/>
          <w:noProof/>
          <w:lang w:val="sr-Cyrl-CS"/>
        </w:rPr>
      </w:pPr>
      <w:r>
        <w:rPr>
          <w:noProof/>
          <w:lang w:val="sr-Cyrl-CS"/>
        </w:rPr>
        <w:t xml:space="preserve">Избор најповољније понуде ће се извршити применом критеријума </w:t>
      </w:r>
      <w:r>
        <w:rPr>
          <w:b/>
          <w:noProof/>
          <w:lang w:val="sr-Cyrl-CS"/>
        </w:rPr>
        <w:t>најнижа понуђена цена</w:t>
      </w:r>
    </w:p>
    <w:p w:rsidR="00F62E1E" w:rsidRDefault="00F62E1E" w:rsidP="00F62E1E">
      <w:pPr>
        <w:rPr>
          <w:b/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подношења понуде и рок за подношење понуде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може утврдити да се први пут отвара.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На полеђини коверте или на кутији навести назив, адресу понуђача, број телефона, име и презиме овлашћеног лица за  контакт.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u w:val="single"/>
          <w:lang w:val="sr-Cyrl-CS"/>
        </w:rPr>
      </w:pPr>
      <w:r>
        <w:rPr>
          <w:noProof/>
          <w:lang w:val="sr-Cyrl-CS"/>
        </w:rPr>
        <w:t xml:space="preserve">Понуду доставити на адресу: ОШ ’’ Хуњади Јанош ’’ Трг слободе 2., 24220 Чантавир, са назнаком </w:t>
      </w:r>
      <w:r>
        <w:rPr>
          <w:b/>
          <w:noProof/>
          <w:lang w:val="sr-Cyrl-CS"/>
        </w:rPr>
        <w:t>’’ Понуда за јавну набавку радова – текуће поправке, и одржавање зграда и објеката, бр ЈНМВ 02/1</w:t>
      </w:r>
      <w:r>
        <w:rPr>
          <w:b/>
          <w:noProof/>
          <w:lang w:val="sl-SI"/>
        </w:rPr>
        <w:t>7</w:t>
      </w:r>
      <w:r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- НЕ ОТВАРАТИ ’’</w:t>
      </w:r>
      <w:r>
        <w:rPr>
          <w:noProof/>
          <w:lang w:val="sr-Cyrl-CS"/>
        </w:rPr>
        <w:t xml:space="preserve"> </w:t>
      </w:r>
      <w:r>
        <w:rPr>
          <w:noProof/>
          <w:u w:val="single"/>
          <w:lang w:val="sr-Cyrl-CS"/>
        </w:rPr>
        <w:t>Понуда се сматра благовременом уколико је примљена од стране наручиоца до</w:t>
      </w:r>
      <w:r>
        <w:rPr>
          <w:noProof/>
          <w:u w:val="single"/>
          <w:lang w:val="sl-SI"/>
        </w:rPr>
        <w:t xml:space="preserve"> </w:t>
      </w:r>
      <w:r>
        <w:rPr>
          <w:noProof/>
          <w:u w:val="single"/>
          <w:lang w:val="sr-Cyrl-RS"/>
        </w:rPr>
        <w:t>13</w:t>
      </w:r>
      <w:r>
        <w:rPr>
          <w:noProof/>
          <w:u w:val="single"/>
          <w:lang w:val="sr-Cyrl-CS"/>
        </w:rPr>
        <w:t>.07.201</w:t>
      </w:r>
      <w:r>
        <w:rPr>
          <w:noProof/>
          <w:u w:val="single"/>
          <w:lang w:val="sl-SI"/>
        </w:rPr>
        <w:t>7</w:t>
      </w:r>
      <w:r>
        <w:rPr>
          <w:noProof/>
          <w:u w:val="single"/>
          <w:lang w:val="sr-Cyrl-CS"/>
        </w:rPr>
        <w:t>.године до 10,00 часова.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Место, време и начин отварања понуда</w:t>
      </w:r>
    </w:p>
    <w:p w:rsidR="00F62E1E" w:rsidRDefault="00F62E1E" w:rsidP="00F62E1E">
      <w:pPr>
        <w:rPr>
          <w:noProof/>
          <w:lang w:val="sl-SI"/>
        </w:rPr>
      </w:pPr>
      <w:r>
        <w:rPr>
          <w:noProof/>
          <w:lang w:val="sr-Cyrl-CS"/>
        </w:rPr>
        <w:lastRenderedPageBreak/>
        <w:t xml:space="preserve">Отварање понуда се спроводи одмах након рока за подношење понуда, дана 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 13.07.201</w:t>
      </w:r>
      <w:r>
        <w:rPr>
          <w:noProof/>
          <w:lang w:val="sl-SI"/>
        </w:rPr>
        <w:t>7</w:t>
      </w:r>
      <w:r>
        <w:rPr>
          <w:noProof/>
          <w:lang w:val="sr-Cyrl-CS"/>
        </w:rPr>
        <w:t xml:space="preserve">.године са почетком у 10,15 часова у просторијама на адреси наручиоца ОШ 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’’ Хуњади Јанош ’’ Трг слободе 2. , 24220 Чантавир.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Услови под којима представници понуђача могу учествовати у поступку отварања понуда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Пре почетка поступка отварања понуда, овлашћени представници понуђача дужни су да Комисији за јавну набавку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Рок за доношење одлуке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и рок за подношење захтева за заштиту права понуђача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Захтев за заштиту права може да се поднесе </w:t>
      </w:r>
      <w:r>
        <w:rPr>
          <w:noProof/>
          <w:lang w:val="sr-Cyrl-RS"/>
        </w:rPr>
        <w:t xml:space="preserve"> понуђач,</w:t>
      </w:r>
      <w:r>
        <w:rPr>
          <w:noProof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F62E1E" w:rsidRDefault="00F62E1E" w:rsidP="00F62E1E">
      <w:pPr>
        <w:rPr>
          <w:noProof/>
          <w:lang w:val="sr-Latn-RS"/>
        </w:rPr>
      </w:pPr>
      <w:r>
        <w:rPr>
          <w:noProof/>
          <w:lang w:val="sr-Cyrl-CS"/>
        </w:rPr>
        <w:t xml:space="preserve">Захтев за заштиту права подноси 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Наручиоцу, а копија захтева се доставља Републичкој комисији.</w:t>
      </w:r>
      <w:r>
        <w:rPr>
          <w:noProof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noProof/>
        </w:rPr>
        <w:t>suli</w:t>
      </w:r>
      <w:r>
        <w:rPr>
          <w:noProof/>
          <w:lang w:val="sr-Cyrl-CS"/>
        </w:rPr>
        <w:t>@</w:t>
      </w:r>
      <w:r>
        <w:rPr>
          <w:noProof/>
        </w:rPr>
        <w:t>tippnet</w:t>
      </w:r>
      <w:r>
        <w:rPr>
          <w:noProof/>
          <w:lang w:val="sr-Cyrl-CS"/>
        </w:rPr>
        <w:t>.</w:t>
      </w:r>
      <w:r>
        <w:rPr>
          <w:noProof/>
        </w:rPr>
        <w:t>rs</w:t>
      </w:r>
      <w:r>
        <w:rPr>
          <w:noProof/>
          <w:lang w:val="sr-Cyrl-CS"/>
        </w:rPr>
        <w:t xml:space="preserve">, факсом на број 024/782-025 или препорученом пошиљком са повратницом. 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F62E1E" w:rsidRDefault="00F62E1E" w:rsidP="00F62E1E">
      <w:pPr>
        <w:rPr>
          <w:noProof/>
          <w:lang w:val="sr-Latn-RS"/>
        </w:rPr>
      </w:pPr>
      <w:r>
        <w:rPr>
          <w:noProof/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После доношења одлуке о додели уговора из члана 108. Закона или одлуке о обустави поступка јавне набавке из члана 109. Закона, рок за подношење захтева за заштиту права је 5 дана од дана пријема одлуке.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noProof/>
          <w:lang w:val="sr-Latn-RS"/>
        </w:rPr>
        <w:t>6</w:t>
      </w:r>
      <w:r>
        <w:rPr>
          <w:noProof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Поступак заштите права понуђача регулисан је чл. 138-167. Закона.</w:t>
      </w:r>
    </w:p>
    <w:p w:rsidR="00F62E1E" w:rsidRDefault="00F62E1E" w:rsidP="00F62E1E">
      <w:pPr>
        <w:rPr>
          <w:i/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Рок у којем ће уговор бити закључен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Контакт лице: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Шинковић Валерија    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>Тел./фаx: 024/782-025</w:t>
      </w:r>
    </w:p>
    <w:p w:rsidR="00F62E1E" w:rsidRDefault="00F62E1E" w:rsidP="00F62E1E">
      <w:pPr>
        <w:rPr>
          <w:noProof/>
          <w:lang w:val="sr-Cyrl-CS"/>
        </w:rPr>
      </w:pPr>
      <w:r>
        <w:rPr>
          <w:noProof/>
          <w:lang w:val="sr-Cyrl-CS"/>
        </w:rPr>
        <w:t xml:space="preserve">Е-маил адреса: : </w:t>
      </w:r>
      <w:r>
        <w:rPr>
          <w:noProof/>
          <w:lang w:val="sl-SI"/>
        </w:rPr>
        <w:t>suli@tippnet.rs</w:t>
      </w:r>
    </w:p>
    <w:p w:rsidR="00F62E1E" w:rsidRDefault="00F62E1E" w:rsidP="00F62E1E">
      <w:pPr>
        <w:rPr>
          <w:noProof/>
          <w:lang w:val="sr-Cyrl-CS"/>
        </w:rPr>
      </w:pPr>
    </w:p>
    <w:p w:rsidR="00F62E1E" w:rsidRDefault="00F62E1E" w:rsidP="00F62E1E">
      <w:pPr>
        <w:rPr>
          <w:noProof/>
          <w:lang w:val="sr-Cyrl-CS"/>
        </w:rPr>
      </w:pPr>
    </w:p>
    <w:p w:rsidR="00006638" w:rsidRDefault="00006638">
      <w:bookmarkStart w:id="0" w:name="_GoBack"/>
      <w:bookmarkEnd w:id="0"/>
    </w:p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4"/>
    <w:rsid w:val="00006638"/>
    <w:rsid w:val="00127794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6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6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i@tipp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2017-07-05T07:47:00Z</dcterms:created>
  <dcterms:modified xsi:type="dcterms:W3CDTF">2017-07-05T07:48:00Z</dcterms:modified>
</cp:coreProperties>
</file>