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70" w:rsidRDefault="00397D70" w:rsidP="00397D70">
      <w:pPr>
        <w:jc w:val="both"/>
        <w:rPr>
          <w:noProof/>
          <w:sz w:val="22"/>
          <w:szCs w:val="22"/>
          <w:lang w:val="sr-Cyrl-CS"/>
        </w:rPr>
      </w:pPr>
      <w:bookmarkStart w:id="0" w:name="_GoBack"/>
      <w:bookmarkEnd w:id="0"/>
    </w:p>
    <w:p w:rsidR="00397D70" w:rsidRDefault="00397D70" w:rsidP="00397D70">
      <w:pPr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На основу члана 108. Закона о јавним набавкама ( Службени гласник Републике Србије број 124/12, 45/15 и 68/15 у даљем тексту: ЗЈН)  и извештаја Комисије за јавну набавку, од дана </w:t>
      </w:r>
      <w:r>
        <w:rPr>
          <w:noProof/>
          <w:lang w:val="hu-HU"/>
        </w:rPr>
        <w:t>1</w:t>
      </w:r>
      <w:r>
        <w:rPr>
          <w:noProof/>
          <w:lang w:val="sr-Cyrl-CS"/>
        </w:rPr>
        <w:t>4.0</w:t>
      </w:r>
      <w:r>
        <w:rPr>
          <w:noProof/>
          <w:lang w:val="hu-HU"/>
        </w:rPr>
        <w:t>7</w:t>
      </w:r>
      <w:r>
        <w:rPr>
          <w:noProof/>
          <w:lang w:val="sr-Cyrl-CS"/>
        </w:rPr>
        <w:t>.201</w:t>
      </w:r>
      <w:r>
        <w:rPr>
          <w:noProof/>
          <w:lang w:val="hu-HU"/>
        </w:rPr>
        <w:t>7</w:t>
      </w:r>
      <w:r>
        <w:rPr>
          <w:noProof/>
          <w:lang w:val="sr-Cyrl-CS"/>
        </w:rPr>
        <w:t xml:space="preserve">. године, доносим </w:t>
      </w:r>
    </w:p>
    <w:p w:rsidR="00397D70" w:rsidRDefault="00397D70" w:rsidP="00397D70">
      <w:pPr>
        <w:jc w:val="both"/>
        <w:rPr>
          <w:noProof/>
          <w:lang w:val="sr-Cyrl-CS"/>
        </w:rPr>
      </w:pPr>
    </w:p>
    <w:p w:rsidR="00397D70" w:rsidRDefault="00397D70" w:rsidP="00397D70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О Д Л У К У </w:t>
      </w:r>
    </w:p>
    <w:p w:rsidR="00397D70" w:rsidRDefault="00397D70" w:rsidP="00397D70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о додели уговора</w:t>
      </w:r>
    </w:p>
    <w:p w:rsidR="00397D70" w:rsidRDefault="00397D70" w:rsidP="00397D70">
      <w:pPr>
        <w:rPr>
          <w:noProof/>
          <w:lang w:val="sr-Cyrl-CS"/>
        </w:rPr>
      </w:pPr>
      <w:r>
        <w:rPr>
          <w:noProof/>
          <w:lang w:val="sr-Cyrl-CS"/>
        </w:rPr>
        <w:t>У спроведеном поступку јавне набавке мале вредности бр.ЈНМВ 03/17</w:t>
      </w:r>
    </w:p>
    <w:p w:rsidR="00397D70" w:rsidRDefault="00397D70" w:rsidP="00397D70">
      <w:pPr>
        <w:numPr>
          <w:ilvl w:val="0"/>
          <w:numId w:val="1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партија бр.</w:t>
      </w:r>
      <w:r>
        <w:rPr>
          <w:noProof/>
          <w:lang w:val="hu-HU"/>
        </w:rPr>
        <w:t>2</w:t>
      </w:r>
      <w:r>
        <w:rPr>
          <w:noProof/>
          <w:lang w:val="sr-Cyrl-CS"/>
        </w:rPr>
        <w:t>. – молерски радови</w:t>
      </w:r>
    </w:p>
    <w:p w:rsidR="00397D70" w:rsidRDefault="00397D70" w:rsidP="00397D70">
      <w:pPr>
        <w:jc w:val="both"/>
        <w:rPr>
          <w:b/>
          <w:noProof/>
          <w:lang w:val="sr-Cyrl-CS"/>
        </w:rPr>
      </w:pPr>
      <w:r>
        <w:rPr>
          <w:noProof/>
          <w:lang w:val="sr-Cyrl-CS"/>
        </w:rPr>
        <w:t xml:space="preserve">бира се </w:t>
      </w:r>
      <w:r>
        <w:rPr>
          <w:b/>
          <w:noProof/>
          <w:lang w:val="sr-Cyrl-CS"/>
        </w:rPr>
        <w:t xml:space="preserve"> </w:t>
      </w:r>
      <w:r>
        <w:rPr>
          <w:noProof/>
          <w:lang w:val="sr-Cyrl-CS"/>
        </w:rPr>
        <w:t xml:space="preserve">понуда понуђача </w:t>
      </w:r>
      <w:r>
        <w:rPr>
          <w:b/>
          <w:noProof/>
          <w:lang w:val="sr-Cyrl-CS"/>
        </w:rPr>
        <w:t>Изградња Филиповић, д.о.о Суботица, Огњена Прице бр.21.</w:t>
      </w:r>
    </w:p>
    <w:p w:rsidR="00397D70" w:rsidRDefault="00397D70" w:rsidP="00397D70">
      <w:pPr>
        <w:pStyle w:val="ListParagraph"/>
        <w:numPr>
          <w:ilvl w:val="0"/>
          <w:numId w:val="1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партија бр.5. - замена стакла са материјалом,  </w:t>
      </w:r>
    </w:p>
    <w:p w:rsidR="00397D70" w:rsidRDefault="00397D70" w:rsidP="00397D70">
      <w:pPr>
        <w:jc w:val="both"/>
        <w:rPr>
          <w:b/>
          <w:noProof/>
          <w:lang w:val="sr-Cyrl-CS"/>
        </w:rPr>
      </w:pPr>
      <w:r>
        <w:rPr>
          <w:noProof/>
          <w:lang w:val="sr-Cyrl-CS"/>
        </w:rPr>
        <w:t xml:space="preserve">бира се понуда понуђача </w:t>
      </w:r>
      <w:r>
        <w:rPr>
          <w:b/>
          <w:noProof/>
          <w:lang w:val="sr-Cyrl-CS"/>
        </w:rPr>
        <w:t xml:space="preserve">'' Стакло 024 '' д.о.о. Суботица, ул.Јована Микића бр. 90. </w:t>
      </w:r>
    </w:p>
    <w:p w:rsidR="00397D70" w:rsidRDefault="00397D70" w:rsidP="00397D70">
      <w:pPr>
        <w:jc w:val="both"/>
        <w:rPr>
          <w:noProof/>
          <w:lang w:val="sr-Cyrl-CS"/>
        </w:rPr>
      </w:pPr>
      <w:r>
        <w:rPr>
          <w:noProof/>
          <w:lang w:val="sr-Cyrl-CS"/>
        </w:rPr>
        <w:t>и њима се додељује уговор за одговарајућу партију.</w:t>
      </w:r>
    </w:p>
    <w:p w:rsidR="00397D70" w:rsidRDefault="00397D70" w:rsidP="00397D70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    </w:t>
      </w:r>
    </w:p>
    <w:p w:rsidR="00397D70" w:rsidRDefault="00397D70" w:rsidP="00397D70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О б р а з л о ж е њ е</w:t>
      </w:r>
    </w:p>
    <w:p w:rsidR="00397D70" w:rsidRDefault="00397D70" w:rsidP="00397D70">
      <w:pPr>
        <w:numPr>
          <w:ilvl w:val="0"/>
          <w:numId w:val="2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Наручилац је дана 03.10.2017. године донео Одлуку о покретању поступка </w:t>
      </w:r>
    </w:p>
    <w:p w:rsidR="00397D70" w:rsidRDefault="00397D70" w:rsidP="00397D70">
      <w:pPr>
        <w:jc w:val="both"/>
        <w:rPr>
          <w:noProof/>
          <w:lang w:val="sr-Cyrl-CS"/>
        </w:rPr>
      </w:pPr>
      <w:r>
        <w:rPr>
          <w:noProof/>
          <w:lang w:val="sr-Cyrl-CS"/>
        </w:rPr>
        <w:t>јавне набавке мале вредности број 0212-735-01/17, за јавну набавку радова  – текуће поправке и одржавање зграда и објеката и то за две партије, за партију бр. 2. – молерски радови и за партију бр.4.- замена стакла са материјалом.</w:t>
      </w:r>
    </w:p>
    <w:p w:rsidR="00397D70" w:rsidRDefault="00397D70" w:rsidP="00397D70">
      <w:pPr>
        <w:tabs>
          <w:tab w:val="left" w:pos="540"/>
        </w:tabs>
        <w:jc w:val="both"/>
        <w:rPr>
          <w:noProof/>
          <w:lang w:val="sr-Cyrl-CS"/>
        </w:rPr>
      </w:pPr>
      <w:r>
        <w:rPr>
          <w:noProof/>
          <w:lang w:val="sr-Cyrl-CS"/>
        </w:rPr>
        <w:tab/>
        <w:t>Наручилац је позив за подношење понуда и конкурсну документацију објавио на Порталу јавних набавки и на сајту наручиоца, и то све дана 03.10.2017.Обавештење је објављен под бројем 1635325, позив за подношење понуда под бројем 1635337, а конкурсна документација под бројем 1635346.</w:t>
      </w:r>
    </w:p>
    <w:p w:rsidR="00397D70" w:rsidRDefault="00397D70" w:rsidP="00397D70">
      <w:pPr>
        <w:ind w:firstLine="540"/>
        <w:jc w:val="both"/>
        <w:rPr>
          <w:noProof/>
          <w:lang w:val="sr-Cyrl-CS"/>
        </w:rPr>
      </w:pPr>
      <w:r>
        <w:rPr>
          <w:noProof/>
          <w:lang w:val="sr-Cyrl-CS"/>
        </w:rPr>
        <w:t>Након спроведеног отварања понуда, Комисија за јавне набавке је приступила стручној оцени понуда и сачинила извештај о истом.</w:t>
      </w:r>
    </w:p>
    <w:p w:rsidR="00397D70" w:rsidRDefault="00397D70" w:rsidP="00397D70">
      <w:pPr>
        <w:ind w:firstLine="540"/>
        <w:jc w:val="both"/>
        <w:rPr>
          <w:noProof/>
          <w:lang w:val="sr-Cyrl-CS"/>
        </w:rPr>
      </w:pPr>
      <w:r>
        <w:rPr>
          <w:noProof/>
          <w:lang w:val="sr-Cyrl-CS"/>
        </w:rPr>
        <w:t>У извештају о стручној оцени понуда од 11.10.2017. године, Комисија за јавне набавке је констатовала следеће:</w:t>
      </w:r>
    </w:p>
    <w:p w:rsidR="00397D70" w:rsidRDefault="00397D70" w:rsidP="00397D70">
      <w:pPr>
        <w:ind w:firstLine="540"/>
        <w:jc w:val="both"/>
        <w:rPr>
          <w:noProof/>
          <w:lang w:val="sr-Cyrl-CS"/>
        </w:rPr>
      </w:pPr>
    </w:p>
    <w:p w:rsidR="00397D70" w:rsidRDefault="00397D70" w:rsidP="00397D70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1 ) Предмет јавне набавке: набавка радова- текуће поправке и одржавање зграда и </w:t>
      </w:r>
    </w:p>
    <w:p w:rsidR="00397D70" w:rsidRDefault="00397D70" w:rsidP="00397D70">
      <w:pPr>
        <w:jc w:val="both"/>
        <w:rPr>
          <w:noProof/>
          <w:lang w:val="sr-Cyrl-CS"/>
        </w:rPr>
      </w:pPr>
      <w:r>
        <w:rPr>
          <w:noProof/>
          <w:lang w:val="sr-Cyrl-CS"/>
        </w:rPr>
        <w:t>објеката ( партија бр. 2. и 5. )</w:t>
      </w:r>
    </w:p>
    <w:p w:rsidR="00397D70" w:rsidRDefault="00397D70" w:rsidP="00397D70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2.) Јавна набавка се води под бројем ЈНМВ 03/17</w:t>
      </w:r>
    </w:p>
    <w:p w:rsidR="00397D70" w:rsidRDefault="00397D70" w:rsidP="00397D70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3.) Врста поступка: јавна набавка мале вредности ( укупна процењена вредност на </w:t>
      </w:r>
    </w:p>
    <w:p w:rsidR="00397D70" w:rsidRDefault="00397D70" w:rsidP="00397D70">
      <w:pPr>
        <w:jc w:val="both"/>
        <w:rPr>
          <w:noProof/>
          <w:lang w:val="sr-Cyrl-CS"/>
        </w:rPr>
      </w:pPr>
      <w:r>
        <w:rPr>
          <w:noProof/>
          <w:lang w:val="sr-Cyrl-CS"/>
        </w:rPr>
        <w:t>годишњем нивоу је нижа од 5.000.000,00 динара, те у скалду са чланом 39.став 1. Закона о јавним набавкама утврђена врста поступка – јавна набавка мале вредности ).</w:t>
      </w:r>
    </w:p>
    <w:p w:rsidR="00397D70" w:rsidRDefault="00397D70" w:rsidP="00397D70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4.) Подаци из плана набавки:</w:t>
      </w:r>
    </w:p>
    <w:p w:rsidR="00397D70" w:rsidRDefault="00397D70" w:rsidP="00397D70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партија бр.2.- молерски радови: ОРН 45442110</w:t>
      </w:r>
    </w:p>
    <w:p w:rsidR="00397D70" w:rsidRDefault="00397D70" w:rsidP="00397D70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партија бр.5.- замена стакла са материјалом: ОРН 45441000  </w:t>
      </w:r>
    </w:p>
    <w:p w:rsidR="00397D70" w:rsidRDefault="00397D70" w:rsidP="00397D70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5.) Укупан број поднетих понуда: 2 ( две )</w:t>
      </w:r>
    </w:p>
    <w:p w:rsidR="00397D70" w:rsidRDefault="00397D70" w:rsidP="00397D70">
      <w:pPr>
        <w:ind w:left="360"/>
        <w:jc w:val="both"/>
        <w:rPr>
          <w:noProof/>
          <w:lang w:val="sr-Cyrl-CS"/>
        </w:rPr>
      </w:pPr>
    </w:p>
    <w:p w:rsidR="00397D70" w:rsidRDefault="00397D70" w:rsidP="00397D70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6.1.) Укупан број поднетих понуда за партију бр. 2  је 1 ( једна )</w:t>
      </w:r>
    </w:p>
    <w:p w:rsidR="00397D70" w:rsidRDefault="00397D70" w:rsidP="00397D70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6.2.) Понуђач: -  Изградња Филиповић, д.о.о Суботица, Огњена Прице бр.21.</w:t>
      </w:r>
    </w:p>
    <w:p w:rsidR="00397D70" w:rsidRDefault="00397D70" w:rsidP="00397D70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6.3.) Процењена вредност партије бр.2. је 234.000,00 динара без ПДВ –а, </w:t>
      </w:r>
    </w:p>
    <w:p w:rsidR="00397D70" w:rsidRDefault="00397D70" w:rsidP="00397D70">
      <w:pPr>
        <w:ind w:left="18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6.4.) Приликом разматрања и оцењивања целокупног материјала понуђача Комисија је констатовала да је понуда благовремена и прихватљива.  </w:t>
      </w:r>
    </w:p>
    <w:p w:rsidR="00397D70" w:rsidRDefault="00397D70" w:rsidP="00397D70">
      <w:pPr>
        <w:ind w:left="-180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</w:t>
      </w:r>
      <w:r>
        <w:rPr>
          <w:noProof/>
          <w:lang w:val="sr-Cyrl-CS"/>
        </w:rPr>
        <w:t>6.5.) Критеријум за оцењивање понуде је најнижа понуђена цена</w:t>
      </w:r>
      <w:r>
        <w:rPr>
          <w:b/>
          <w:noProof/>
          <w:lang w:val="sr-Cyrl-CS"/>
        </w:rPr>
        <w:t>.</w:t>
      </w:r>
    </w:p>
    <w:p w:rsidR="00397D70" w:rsidRDefault="00397D70" w:rsidP="00397D70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 6.6.) Комисија је констатовала да је понуђена цена понуђача: 159.100,00 динара.</w:t>
      </w:r>
    </w:p>
    <w:p w:rsidR="00397D70" w:rsidRDefault="00397D70" w:rsidP="00397D70">
      <w:pPr>
        <w:spacing w:line="276" w:lineRule="auto"/>
        <w:rPr>
          <w:noProof/>
          <w:lang w:val="sr-Cyrl-CS"/>
        </w:rPr>
      </w:pPr>
      <w:r>
        <w:rPr>
          <w:rFonts w:eastAsia="Calibri"/>
          <w:noProof/>
          <w:lang w:val="sr-Cyrl-CS"/>
        </w:rPr>
        <w:lastRenderedPageBreak/>
        <w:t xml:space="preserve">              Комисија је констатовала да за партију бр. 2.- молерски радови,  исправну, прихватљиву и одговарајућу понуду дао понуђач:</w:t>
      </w:r>
      <w:r>
        <w:rPr>
          <w:noProof/>
          <w:lang w:val="sr-Cyrl-CS"/>
        </w:rPr>
        <w:t xml:space="preserve"> Изградња Филиповић, д.о.о Суботица, Огњена Прице бр.21.</w:t>
      </w:r>
      <w:r>
        <w:rPr>
          <w:rFonts w:eastAsia="Calibri"/>
          <w:noProof/>
          <w:lang w:val="sr-Cyrl-CS"/>
        </w:rPr>
        <w:t xml:space="preserve">,те како се испунио услов из члана 107. став 3. ЗЈН за избор најповољније понуде, Комисија је предложила његов избор </w:t>
      </w:r>
      <w:r>
        <w:rPr>
          <w:noProof/>
          <w:lang w:val="sr-Cyrl-CS"/>
        </w:rPr>
        <w:t>и да се њему додели уговор.</w:t>
      </w:r>
    </w:p>
    <w:p w:rsidR="00397D70" w:rsidRDefault="00397D70" w:rsidP="00397D70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    Одговорно лице Наручиоца прихватио је предлог Комисије за јавне набавке, те је </w:t>
      </w:r>
    </w:p>
    <w:p w:rsidR="00397D70" w:rsidRDefault="00397D70" w:rsidP="00397D70">
      <w:pPr>
        <w:jc w:val="both"/>
        <w:rPr>
          <w:b/>
          <w:noProof/>
          <w:lang w:val="sr-Cyrl-CS"/>
        </w:rPr>
      </w:pPr>
      <w:r>
        <w:rPr>
          <w:noProof/>
          <w:lang w:val="sr-Cyrl-CS"/>
        </w:rPr>
        <w:t xml:space="preserve">на основу законског овлашћења донео одлуку о додели уговора, за партију 2. понуђачу </w:t>
      </w:r>
      <w:r>
        <w:rPr>
          <w:b/>
          <w:noProof/>
          <w:lang w:val="sr-Cyrl-CS"/>
        </w:rPr>
        <w:t>–</w:t>
      </w:r>
    </w:p>
    <w:p w:rsidR="00397D70" w:rsidRDefault="00397D70" w:rsidP="00397D70">
      <w:pPr>
        <w:ind w:left="360"/>
        <w:jc w:val="both"/>
        <w:rPr>
          <w:b/>
          <w:noProof/>
          <w:lang w:val="sr-Cyrl-CS"/>
        </w:rPr>
      </w:pPr>
    </w:p>
    <w:p w:rsidR="00397D70" w:rsidRDefault="00397D70" w:rsidP="00397D70">
      <w:pPr>
        <w:ind w:left="360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Изградња Филиповић, д.о.о Суботица, Огњена Прице бр.21.</w:t>
      </w:r>
    </w:p>
    <w:p w:rsidR="00397D70" w:rsidRDefault="00397D70" w:rsidP="00397D70">
      <w:pPr>
        <w:tabs>
          <w:tab w:val="left" w:pos="540"/>
        </w:tabs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ab/>
      </w:r>
    </w:p>
    <w:p w:rsidR="00397D70" w:rsidRDefault="00397D70" w:rsidP="00397D70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7.1.) Укупан број поднетих понуда за партију бр. 5  је 1 ( једна )</w:t>
      </w:r>
    </w:p>
    <w:p w:rsidR="00397D70" w:rsidRDefault="00397D70" w:rsidP="00397D70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>7.2.) Понуђач: -  '' Стакло 024 '' д.о.о Суботица, ул.Јована Микића бр.90.</w:t>
      </w:r>
    </w:p>
    <w:p w:rsidR="00397D70" w:rsidRDefault="00397D70" w:rsidP="00397D70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7.3.) Процењена вредност партије бр.5. је 166.000,00 динара без ПДВ –а, </w:t>
      </w:r>
    </w:p>
    <w:p w:rsidR="00397D70" w:rsidRDefault="00397D70" w:rsidP="00397D70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7.4.) Приликом разматрања и оцењивања целокупног материјала понуђача Комисија је </w:t>
      </w:r>
    </w:p>
    <w:p w:rsidR="00397D70" w:rsidRDefault="00397D70" w:rsidP="00397D70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констатовала да је понуда благовремена и прихватљива.  </w:t>
      </w:r>
    </w:p>
    <w:p w:rsidR="00397D70" w:rsidRDefault="00397D70" w:rsidP="00397D70">
      <w:pPr>
        <w:ind w:left="360"/>
        <w:jc w:val="both"/>
        <w:rPr>
          <w:b/>
          <w:noProof/>
          <w:lang w:val="sr-Cyrl-CS"/>
        </w:rPr>
      </w:pPr>
      <w:r>
        <w:rPr>
          <w:noProof/>
          <w:lang w:val="sr-Cyrl-CS"/>
        </w:rPr>
        <w:t>7.5.) Критеријум за оцењивање понуде је најнижа понуђена цена</w:t>
      </w:r>
      <w:r>
        <w:rPr>
          <w:b/>
          <w:noProof/>
          <w:lang w:val="sr-Cyrl-CS"/>
        </w:rPr>
        <w:t>.</w:t>
      </w:r>
    </w:p>
    <w:p w:rsidR="00397D70" w:rsidRDefault="00397D70" w:rsidP="00397D70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7.6.) Комисија је констатовала да је понуђена цена понуђача: 160.480,00 динара без </w:t>
      </w:r>
    </w:p>
    <w:p w:rsidR="00397D70" w:rsidRDefault="00397D70" w:rsidP="00397D70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ПДВ –а, </w:t>
      </w:r>
    </w:p>
    <w:p w:rsidR="00397D70" w:rsidRDefault="00397D70" w:rsidP="00397D70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   Комисија је констатовала да за партију бр. 5.- замена стакла са материјалом,  </w:t>
      </w:r>
    </w:p>
    <w:p w:rsidR="00397D70" w:rsidRDefault="00397D70" w:rsidP="00397D70">
      <w:pPr>
        <w:jc w:val="both"/>
        <w:rPr>
          <w:noProof/>
          <w:lang w:val="sr-Cyrl-CS"/>
        </w:rPr>
      </w:pPr>
      <w:r>
        <w:rPr>
          <w:noProof/>
          <w:lang w:val="sr-Cyrl-CS"/>
        </w:rPr>
        <w:t>исправну, прихватљиву и одговарајућу понуду дао понуђач: '' Стакло 024 '' д.о.о. Суботица, ул.Јована Микића бр.90.,те како се испунио услов из члана 107. став 3. ЗЈН за избор најповољније понуде, Комисија је предложила његов избор и да се њему додели уговор.</w:t>
      </w:r>
    </w:p>
    <w:p w:rsidR="00397D70" w:rsidRDefault="00397D70" w:rsidP="00397D70">
      <w:pPr>
        <w:ind w:left="360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     Одговорно лице Наручиоца прихватио је предлог Комисије за јавне набавке, те је </w:t>
      </w:r>
    </w:p>
    <w:p w:rsidR="00397D70" w:rsidRDefault="00397D70" w:rsidP="00397D70">
      <w:pPr>
        <w:jc w:val="both"/>
        <w:rPr>
          <w:b/>
          <w:noProof/>
          <w:lang w:val="sr-Cyrl-CS"/>
        </w:rPr>
      </w:pPr>
      <w:r>
        <w:rPr>
          <w:noProof/>
          <w:lang w:val="sr-Cyrl-CS"/>
        </w:rPr>
        <w:t xml:space="preserve">на основу законског овлашћења донео одлуку о додели уговора, за партију 5. понуђачу </w:t>
      </w:r>
      <w:r>
        <w:rPr>
          <w:b/>
          <w:noProof/>
          <w:lang w:val="sr-Cyrl-CS"/>
        </w:rPr>
        <w:t>–</w:t>
      </w:r>
    </w:p>
    <w:p w:rsidR="00397D70" w:rsidRDefault="00397D70" w:rsidP="00397D70">
      <w:pPr>
        <w:jc w:val="both"/>
        <w:rPr>
          <w:b/>
          <w:noProof/>
          <w:lang w:val="sr-Cyrl-CS"/>
        </w:rPr>
      </w:pPr>
    </w:p>
    <w:p w:rsidR="00397D70" w:rsidRDefault="00397D70" w:rsidP="00397D70">
      <w:pPr>
        <w:ind w:left="360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 xml:space="preserve">                '' Стакло 024 '' д.о.о Суботица, ул.Јована Микића бр.90.</w:t>
      </w:r>
    </w:p>
    <w:p w:rsidR="00397D70" w:rsidRDefault="00397D70" w:rsidP="00397D70">
      <w:pPr>
        <w:ind w:left="360"/>
        <w:jc w:val="both"/>
        <w:rPr>
          <w:b/>
          <w:noProof/>
          <w:lang w:val="sr-Cyrl-CS"/>
        </w:rPr>
      </w:pPr>
    </w:p>
    <w:p w:rsidR="00397D70" w:rsidRDefault="00397D70" w:rsidP="00397D70">
      <w:pPr>
        <w:rPr>
          <w:b/>
          <w:noProof/>
          <w:lang w:val="sr-Cyrl-CS"/>
        </w:rPr>
      </w:pPr>
    </w:p>
    <w:p w:rsidR="00397D70" w:rsidRDefault="00397D70" w:rsidP="00397D70">
      <w:pPr>
        <w:rPr>
          <w:noProof/>
          <w:color w:val="FF0000"/>
          <w:lang w:val="hu-HU"/>
        </w:rPr>
      </w:pPr>
      <w:r>
        <w:rPr>
          <w:b/>
          <w:noProof/>
          <w:lang w:val="sr-Cyrl-CS"/>
        </w:rPr>
        <w:t xml:space="preserve"> ПОУКА О ПРАВНОМ ЛЕКУ:</w:t>
      </w:r>
      <w:r>
        <w:rPr>
          <w:noProof/>
          <w:color w:val="FF0000"/>
          <w:lang w:val="sr-Cyrl-CS"/>
        </w:rPr>
        <w:t xml:space="preserve"> </w:t>
      </w:r>
    </w:p>
    <w:p w:rsidR="00397D70" w:rsidRDefault="00397D70" w:rsidP="00397D70">
      <w:pPr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Против ове одлуке понуђач може наручиоцу</w:t>
      </w:r>
    </w:p>
    <w:p w:rsidR="00397D70" w:rsidRDefault="00397D70" w:rsidP="00397D70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 xml:space="preserve">поднети захтев за заштиту права понуђача </w:t>
      </w:r>
    </w:p>
    <w:p w:rsidR="00397D70" w:rsidRDefault="00397D70" w:rsidP="00397D70">
      <w:pPr>
        <w:spacing w:line="276" w:lineRule="auto"/>
        <w:jc w:val="both"/>
        <w:rPr>
          <w:lang w:val="sr-Latn-RS"/>
        </w:rPr>
      </w:pPr>
      <w:r>
        <w:rPr>
          <w:rFonts w:eastAsia="Calibri"/>
          <w:noProof/>
          <w:lang w:val="sr-Cyrl-CS"/>
        </w:rPr>
        <w:t xml:space="preserve">у року од 5 дана од дана </w:t>
      </w:r>
      <w:r>
        <w:rPr>
          <w:lang w:val="sr-Cyrl-RS"/>
        </w:rPr>
        <w:t xml:space="preserve"> објављивања на </w:t>
      </w:r>
    </w:p>
    <w:p w:rsidR="00397D70" w:rsidRDefault="00397D70" w:rsidP="00397D70">
      <w:pPr>
        <w:jc w:val="both"/>
        <w:rPr>
          <w:lang w:val="sr-Latn-RS"/>
        </w:rPr>
      </w:pPr>
      <w:r>
        <w:rPr>
          <w:lang w:val="sr-Cyrl-RS"/>
        </w:rPr>
        <w:t>Порталу јавних набавки, уз уплату таксе</w:t>
      </w:r>
    </w:p>
    <w:p w:rsidR="00397D70" w:rsidRDefault="00397D70" w:rsidP="00397D70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уплату таксе у износу од 60.000,00 динара</w:t>
      </w:r>
    </w:p>
    <w:p w:rsidR="00397D70" w:rsidRDefault="00397D70" w:rsidP="00397D70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на рачун буџета Републике Србије.</w:t>
      </w:r>
    </w:p>
    <w:p w:rsidR="00397D70" w:rsidRDefault="00397D70" w:rsidP="00397D70">
      <w:pPr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                                         </w:t>
      </w:r>
      <w:r>
        <w:rPr>
          <w:noProof/>
          <w:lang w:val="sr-Cyrl-CS"/>
        </w:rPr>
        <w:tab/>
        <w:t>Директор</w:t>
      </w:r>
    </w:p>
    <w:p w:rsidR="00397D70" w:rsidRDefault="00397D70" w:rsidP="00397D70">
      <w:pPr>
        <w:rPr>
          <w:noProof/>
          <w:lang w:val="sr-Cyrl-CS"/>
        </w:rPr>
      </w:pPr>
    </w:p>
    <w:p w:rsidR="00397D70" w:rsidRDefault="00397D70" w:rsidP="00397D70">
      <w:r>
        <w:rPr>
          <w:noProof/>
          <w:lang w:val="sr-Cyrl-CS"/>
        </w:rPr>
        <w:t xml:space="preserve">                                                                       </w:t>
      </w:r>
      <w:r>
        <w:rPr>
          <w:noProof/>
          <w:lang w:val="sr-Cyrl-CS"/>
        </w:rPr>
        <w:tab/>
        <w:t xml:space="preserve">                            Кеченович Сабо Дора     </w:t>
      </w:r>
    </w:p>
    <w:p w:rsidR="00006638" w:rsidRPr="00397D70" w:rsidRDefault="00006638" w:rsidP="00397D70"/>
    <w:sectPr w:rsidR="00006638" w:rsidRPr="00397D7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57" w:rsidRDefault="00617B57" w:rsidP="009904D9">
      <w:r>
        <w:separator/>
      </w:r>
    </w:p>
  </w:endnote>
  <w:endnote w:type="continuationSeparator" w:id="0">
    <w:p w:rsidR="00617B57" w:rsidRDefault="00617B57" w:rsidP="0099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31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4D9" w:rsidRDefault="009904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D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04D9" w:rsidRDefault="009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57" w:rsidRDefault="00617B57" w:rsidP="009904D9">
      <w:r>
        <w:separator/>
      </w:r>
    </w:p>
  </w:footnote>
  <w:footnote w:type="continuationSeparator" w:id="0">
    <w:p w:rsidR="00617B57" w:rsidRDefault="00617B57" w:rsidP="0099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6822"/>
    <w:multiLevelType w:val="hybridMultilevel"/>
    <w:tmpl w:val="56DCA4F6"/>
    <w:lvl w:ilvl="0" w:tplc="9DA8CB1A">
      <w:start w:val="1"/>
      <w:numFmt w:val="decimal"/>
      <w:lvlText w:val="%1.)"/>
      <w:lvlJc w:val="left"/>
      <w:pPr>
        <w:tabs>
          <w:tab w:val="num" w:pos="960"/>
        </w:tabs>
        <w:ind w:left="9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C4C8D"/>
    <w:multiLevelType w:val="hybridMultilevel"/>
    <w:tmpl w:val="56DCA4F6"/>
    <w:lvl w:ilvl="0" w:tplc="9DA8CB1A">
      <w:start w:val="1"/>
      <w:numFmt w:val="decimal"/>
      <w:lvlText w:val="%1.)"/>
      <w:lvlJc w:val="left"/>
      <w:pPr>
        <w:tabs>
          <w:tab w:val="num" w:pos="960"/>
        </w:tabs>
        <w:ind w:left="9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10"/>
    <w:rsid w:val="00006638"/>
    <w:rsid w:val="00310910"/>
    <w:rsid w:val="00397D70"/>
    <w:rsid w:val="00617B57"/>
    <w:rsid w:val="00814124"/>
    <w:rsid w:val="009904D9"/>
    <w:rsid w:val="00D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4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4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4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0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4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2017-09-21T10:15:00Z</dcterms:created>
  <dcterms:modified xsi:type="dcterms:W3CDTF">2017-10-16T06:28:00Z</dcterms:modified>
</cp:coreProperties>
</file>